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D" w:rsidRDefault="00C8244D" w:rsidP="00346368">
      <w:pPr>
        <w:ind w:right="-694"/>
        <w:outlineLvl w:val="0"/>
        <w:rPr>
          <w:rFonts w:ascii="Arial" w:hAnsi="Arial" w:cs="Arial"/>
          <w:b/>
          <w:sz w:val="22"/>
          <w:szCs w:val="22"/>
        </w:rPr>
      </w:pPr>
      <w:r w:rsidRPr="00E00D54">
        <w:rPr>
          <w:rFonts w:ascii="Arial" w:hAnsi="Arial" w:cs="Arial"/>
          <w:b/>
          <w:sz w:val="22"/>
          <w:szCs w:val="22"/>
        </w:rPr>
        <w:t xml:space="preserve">British Riding Clubs </w:t>
      </w:r>
      <w:r w:rsidR="004D2612">
        <w:rPr>
          <w:rFonts w:ascii="Arial" w:hAnsi="Arial" w:cs="Arial"/>
          <w:b/>
          <w:sz w:val="22"/>
          <w:szCs w:val="22"/>
        </w:rPr>
        <w:t>– Club Summary</w:t>
      </w:r>
    </w:p>
    <w:p w:rsidR="004D2612" w:rsidRDefault="004D2612" w:rsidP="00C8244D">
      <w:pPr>
        <w:ind w:right="-694"/>
        <w:rPr>
          <w:rFonts w:ascii="Arial" w:hAnsi="Arial" w:cs="Arial"/>
          <w:b/>
          <w:sz w:val="22"/>
          <w:szCs w:val="22"/>
        </w:rPr>
      </w:pPr>
    </w:p>
    <w:p w:rsidR="004D2612" w:rsidRDefault="004D2612" w:rsidP="00C8244D">
      <w:pPr>
        <w:ind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hope to be able to include these summaries on our website soon. Following the sample below please could you complete a brief description for your </w:t>
      </w:r>
      <w:proofErr w:type="gramStart"/>
      <w:r>
        <w:rPr>
          <w:rFonts w:ascii="Arial" w:hAnsi="Arial" w:cs="Arial"/>
          <w:b/>
          <w:sz w:val="22"/>
          <w:szCs w:val="22"/>
        </w:rPr>
        <w:t>club.</w:t>
      </w:r>
      <w:proofErr w:type="gramEnd"/>
    </w:p>
    <w:p w:rsidR="00C8244D" w:rsidRDefault="00C8244D" w:rsidP="00C8244D">
      <w:pPr>
        <w:ind w:right="-694"/>
        <w:rPr>
          <w:rFonts w:ascii="Arial" w:hAnsi="Arial" w:cs="Arial"/>
          <w:sz w:val="22"/>
          <w:szCs w:val="22"/>
        </w:rPr>
      </w:pPr>
    </w:p>
    <w:p w:rsidR="007F010E" w:rsidRPr="00E00D54" w:rsidRDefault="007F010E" w:rsidP="00C8244D">
      <w:pPr>
        <w:ind w:right="-694"/>
        <w:rPr>
          <w:rFonts w:ascii="Arial" w:hAnsi="Arial" w:cs="Arial"/>
          <w:sz w:val="22"/>
          <w:szCs w:val="22"/>
        </w:rPr>
      </w:pPr>
    </w:p>
    <w:p w:rsidR="00D46931" w:rsidRDefault="00C8244D" w:rsidP="00C8244D">
      <w:pPr>
        <w:ind w:right="-694"/>
        <w:rPr>
          <w:rFonts w:ascii="Arial" w:hAnsi="Arial" w:cs="Arial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Name of Club:</w:t>
      </w:r>
      <w:r w:rsidRPr="00E00D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10E">
        <w:rPr>
          <w:rFonts w:ascii="Arial" w:hAnsi="Arial" w:cs="Arial"/>
          <w:sz w:val="22"/>
          <w:szCs w:val="22"/>
        </w:rPr>
        <w:t>Lyd</w:t>
      </w:r>
      <w:proofErr w:type="spellEnd"/>
      <w:r w:rsidR="007F010E">
        <w:rPr>
          <w:rFonts w:ascii="Arial" w:hAnsi="Arial" w:cs="Arial"/>
          <w:sz w:val="22"/>
          <w:szCs w:val="22"/>
        </w:rPr>
        <w:t xml:space="preserve"> Valley Riding Club (LV</w:t>
      </w:r>
      <w:r w:rsidRPr="00E00D54">
        <w:rPr>
          <w:rFonts w:ascii="Arial" w:hAnsi="Arial" w:cs="Arial"/>
          <w:sz w:val="22"/>
          <w:szCs w:val="22"/>
        </w:rPr>
        <w:t>RC)</w:t>
      </w:r>
      <w:r w:rsidR="00D4693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D46931" w:rsidRPr="008C3C8B">
          <w:rPr>
            <w:rStyle w:val="Hyperlink"/>
            <w:rFonts w:ascii="Arial" w:hAnsi="Arial" w:cs="Arial"/>
            <w:sz w:val="22"/>
            <w:szCs w:val="22"/>
          </w:rPr>
          <w:t>www.lydvalleyriding.co.uk</w:t>
        </w:r>
      </w:hyperlink>
    </w:p>
    <w:p w:rsidR="007F010E" w:rsidRPr="00E00D54" w:rsidRDefault="007F010E" w:rsidP="00C8244D">
      <w:pPr>
        <w:ind w:right="-694"/>
        <w:rPr>
          <w:rFonts w:ascii="Arial" w:hAnsi="Arial" w:cs="Arial"/>
          <w:sz w:val="22"/>
          <w:szCs w:val="22"/>
        </w:rPr>
      </w:pPr>
    </w:p>
    <w:p w:rsidR="00C8244D" w:rsidRDefault="00C8244D" w:rsidP="00C8244D">
      <w:pPr>
        <w:ind w:right="-694"/>
        <w:rPr>
          <w:rFonts w:ascii="Arial" w:hAnsi="Arial" w:cs="Arial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Location:</w:t>
      </w:r>
      <w:r w:rsidR="007F0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10E">
        <w:rPr>
          <w:rFonts w:ascii="Arial" w:hAnsi="Arial" w:cs="Arial"/>
          <w:sz w:val="22"/>
          <w:szCs w:val="22"/>
        </w:rPr>
        <w:t>Bridestowe</w:t>
      </w:r>
      <w:proofErr w:type="spellEnd"/>
      <w:r w:rsidR="007F010E">
        <w:rPr>
          <w:rFonts w:ascii="Arial" w:hAnsi="Arial" w:cs="Arial"/>
          <w:sz w:val="22"/>
          <w:szCs w:val="22"/>
        </w:rPr>
        <w:t>, West Devon</w:t>
      </w:r>
    </w:p>
    <w:p w:rsidR="007F010E" w:rsidRPr="00E00D54" w:rsidRDefault="007F010E" w:rsidP="00C8244D">
      <w:pPr>
        <w:ind w:right="-694"/>
        <w:rPr>
          <w:rFonts w:ascii="Arial" w:hAnsi="Arial" w:cs="Arial"/>
          <w:sz w:val="22"/>
          <w:szCs w:val="22"/>
        </w:rPr>
      </w:pPr>
    </w:p>
    <w:p w:rsidR="00C8244D" w:rsidRDefault="00C8244D" w:rsidP="00346368">
      <w:pPr>
        <w:ind w:right="-694"/>
        <w:outlineLvl w:val="0"/>
        <w:rPr>
          <w:rFonts w:ascii="Arial" w:hAnsi="Arial" w:cs="Arial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BRC Area:</w:t>
      </w:r>
      <w:r w:rsidR="007F010E">
        <w:rPr>
          <w:rFonts w:ascii="Arial" w:hAnsi="Arial" w:cs="Arial"/>
          <w:sz w:val="22"/>
          <w:szCs w:val="22"/>
        </w:rPr>
        <w:t xml:space="preserve"> 19</w:t>
      </w:r>
    </w:p>
    <w:p w:rsidR="007F010E" w:rsidRPr="00E00D54" w:rsidRDefault="007F010E" w:rsidP="00346368">
      <w:pPr>
        <w:ind w:right="-694"/>
        <w:outlineLvl w:val="0"/>
        <w:rPr>
          <w:rFonts w:ascii="Arial" w:hAnsi="Arial" w:cs="Arial"/>
          <w:sz w:val="22"/>
          <w:szCs w:val="22"/>
        </w:rPr>
      </w:pPr>
    </w:p>
    <w:p w:rsidR="00C8244D" w:rsidRDefault="00C8244D" w:rsidP="00346368">
      <w:pPr>
        <w:ind w:right="-694"/>
        <w:outlineLvl w:val="0"/>
        <w:rPr>
          <w:rFonts w:ascii="Arial" w:hAnsi="Arial" w:cs="Arial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County:</w:t>
      </w:r>
      <w:r w:rsidR="007F010E">
        <w:rPr>
          <w:rFonts w:ascii="Arial" w:hAnsi="Arial" w:cs="Arial"/>
          <w:sz w:val="22"/>
          <w:szCs w:val="22"/>
        </w:rPr>
        <w:t xml:space="preserve"> Devon</w:t>
      </w:r>
    </w:p>
    <w:p w:rsidR="007F010E" w:rsidRPr="00E00D54" w:rsidRDefault="007F010E" w:rsidP="00346368">
      <w:pPr>
        <w:ind w:right="-694"/>
        <w:outlineLvl w:val="0"/>
        <w:rPr>
          <w:rFonts w:ascii="Arial" w:hAnsi="Arial" w:cs="Arial"/>
          <w:sz w:val="22"/>
          <w:szCs w:val="22"/>
        </w:rPr>
      </w:pPr>
    </w:p>
    <w:p w:rsidR="00C8244D" w:rsidRDefault="00C8244D" w:rsidP="00C8244D">
      <w:pPr>
        <w:ind w:right="-694"/>
        <w:rPr>
          <w:rFonts w:ascii="Arial" w:hAnsi="Arial" w:cs="Arial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Key Contacts:</w:t>
      </w:r>
      <w:r w:rsidRPr="00E00D54">
        <w:rPr>
          <w:rFonts w:ascii="Arial" w:hAnsi="Arial" w:cs="Arial"/>
          <w:sz w:val="22"/>
          <w:szCs w:val="22"/>
        </w:rPr>
        <w:t xml:space="preserve"> Chairperson – </w:t>
      </w:r>
      <w:r w:rsidR="007F010E">
        <w:rPr>
          <w:rFonts w:ascii="Arial" w:hAnsi="Arial" w:cs="Arial"/>
          <w:sz w:val="22"/>
          <w:szCs w:val="22"/>
        </w:rPr>
        <w:t>Helen Jenkins (</w:t>
      </w:r>
      <w:proofErr w:type="spellStart"/>
      <w:r w:rsidR="007F010E">
        <w:rPr>
          <w:rFonts w:ascii="Arial" w:hAnsi="Arial" w:cs="Arial"/>
          <w:sz w:val="22"/>
          <w:szCs w:val="22"/>
        </w:rPr>
        <w:t>tel</w:t>
      </w:r>
      <w:proofErr w:type="spellEnd"/>
      <w:r w:rsidR="007F010E">
        <w:rPr>
          <w:rFonts w:ascii="Arial" w:hAnsi="Arial" w:cs="Arial"/>
          <w:sz w:val="22"/>
          <w:szCs w:val="22"/>
        </w:rPr>
        <w:t xml:space="preserve"> 07879 640674)</w:t>
      </w:r>
      <w:r w:rsidRPr="00E00D54">
        <w:rPr>
          <w:rFonts w:ascii="Arial" w:hAnsi="Arial" w:cs="Arial"/>
          <w:sz w:val="22"/>
          <w:szCs w:val="22"/>
        </w:rPr>
        <w:t xml:space="preserve">, </w:t>
      </w:r>
      <w:r w:rsidR="007F010E">
        <w:rPr>
          <w:rFonts w:ascii="Arial" w:hAnsi="Arial" w:cs="Arial"/>
          <w:sz w:val="22"/>
          <w:szCs w:val="22"/>
        </w:rPr>
        <w:t>Secretary – Frances Morgan (</w:t>
      </w:r>
      <w:hyperlink r:id="rId5" w:history="1">
        <w:r w:rsidR="007F010E" w:rsidRPr="00E36E85">
          <w:rPr>
            <w:rStyle w:val="Hyperlink"/>
            <w:rFonts w:ascii="Arial" w:hAnsi="Arial" w:cs="Arial"/>
            <w:sz w:val="22"/>
            <w:szCs w:val="22"/>
          </w:rPr>
          <w:t>secretary@lydvalleyriding.co.uk</w:t>
        </w:r>
      </w:hyperlink>
      <w:r w:rsidR="007F010E">
        <w:rPr>
          <w:rFonts w:ascii="Arial" w:hAnsi="Arial" w:cs="Arial"/>
          <w:sz w:val="22"/>
          <w:szCs w:val="22"/>
        </w:rPr>
        <w:t>).</w:t>
      </w:r>
    </w:p>
    <w:p w:rsidR="007F010E" w:rsidRPr="00E00D54" w:rsidRDefault="007F010E" w:rsidP="00C8244D">
      <w:pPr>
        <w:ind w:right="-694"/>
        <w:rPr>
          <w:rFonts w:ascii="Arial" w:hAnsi="Arial" w:cs="Arial"/>
          <w:sz w:val="22"/>
          <w:szCs w:val="22"/>
        </w:rPr>
      </w:pPr>
    </w:p>
    <w:p w:rsidR="007F010E" w:rsidRDefault="00C8244D" w:rsidP="00C8244D">
      <w:pPr>
        <w:ind w:right="-694"/>
        <w:rPr>
          <w:rFonts w:ascii="Arial" w:hAnsi="Arial" w:cs="Arial"/>
          <w:bCs/>
          <w:color w:val="000000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Facilities:</w:t>
      </w:r>
      <w:r w:rsidRPr="00E00D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10E">
        <w:rPr>
          <w:rFonts w:ascii="Arial" w:hAnsi="Arial" w:cs="Arial"/>
          <w:sz w:val="22"/>
          <w:szCs w:val="22"/>
        </w:rPr>
        <w:t>LV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>RC</w:t>
      </w:r>
      <w:r w:rsidR="007F010E">
        <w:rPr>
          <w:rFonts w:ascii="Arial" w:hAnsi="Arial" w:cs="Arial"/>
          <w:bCs/>
          <w:color w:val="000000"/>
          <w:sz w:val="22"/>
          <w:szCs w:val="22"/>
        </w:rPr>
        <w:t>is</w:t>
      </w:r>
      <w:proofErr w:type="spellEnd"/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 based at </w:t>
      </w:r>
      <w:proofErr w:type="spellStart"/>
      <w:r w:rsidR="007F010E">
        <w:rPr>
          <w:rFonts w:ascii="Arial" w:hAnsi="Arial" w:cs="Arial"/>
          <w:bCs/>
          <w:color w:val="000000"/>
          <w:sz w:val="22"/>
          <w:szCs w:val="22"/>
        </w:rPr>
        <w:t>Leawood</w:t>
      </w:r>
      <w:proofErr w:type="spellEnd"/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 Equestrian Centre in </w:t>
      </w:r>
      <w:proofErr w:type="spellStart"/>
      <w:r w:rsidR="007F010E">
        <w:rPr>
          <w:rFonts w:ascii="Arial" w:hAnsi="Arial" w:cs="Arial"/>
          <w:bCs/>
          <w:color w:val="000000"/>
          <w:sz w:val="22"/>
          <w:szCs w:val="22"/>
        </w:rPr>
        <w:t>Bridestowe</w:t>
      </w:r>
      <w:proofErr w:type="spellEnd"/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 which has an indoor school and outdoor all weather arena. The 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 xml:space="preserve">Club also makes </w:t>
      </w:r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use of local professional facilities 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 xml:space="preserve">in the area such as </w:t>
      </w:r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St Leonards, </w:t>
      </w:r>
      <w:proofErr w:type="spellStart"/>
      <w:r w:rsidR="007F010E">
        <w:rPr>
          <w:rFonts w:ascii="Arial" w:hAnsi="Arial" w:cs="Arial"/>
          <w:bCs/>
          <w:color w:val="000000"/>
          <w:sz w:val="22"/>
          <w:szCs w:val="22"/>
        </w:rPr>
        <w:t>Winkleigh</w:t>
      </w:r>
      <w:proofErr w:type="spellEnd"/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 Cross Country course and Jump Cross at </w:t>
      </w:r>
      <w:proofErr w:type="spellStart"/>
      <w:r w:rsidR="007F010E">
        <w:rPr>
          <w:rFonts w:ascii="Arial" w:hAnsi="Arial" w:cs="Arial"/>
          <w:bCs/>
          <w:color w:val="000000"/>
          <w:sz w:val="22"/>
          <w:szCs w:val="22"/>
        </w:rPr>
        <w:t>Saltash</w:t>
      </w:r>
      <w:proofErr w:type="spellEnd"/>
      <w:r w:rsidR="007F010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F010E" w:rsidRDefault="007F010E" w:rsidP="00C8244D">
      <w:pPr>
        <w:ind w:right="-694"/>
        <w:rPr>
          <w:rFonts w:ascii="Arial" w:hAnsi="Arial" w:cs="Arial"/>
          <w:bCs/>
          <w:color w:val="000000"/>
          <w:sz w:val="22"/>
          <w:szCs w:val="22"/>
        </w:rPr>
      </w:pPr>
    </w:p>
    <w:p w:rsidR="00C8244D" w:rsidRDefault="00C8244D" w:rsidP="00C8244D">
      <w:pPr>
        <w:ind w:right="-694"/>
        <w:rPr>
          <w:rFonts w:ascii="Arial" w:hAnsi="Arial" w:cs="Arial"/>
          <w:bCs/>
          <w:color w:val="000000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Equestrian Activities:</w:t>
      </w:r>
      <w:r w:rsidRPr="00E00D54">
        <w:rPr>
          <w:rFonts w:ascii="Arial" w:hAnsi="Arial" w:cs="Arial"/>
          <w:sz w:val="22"/>
          <w:szCs w:val="22"/>
        </w:rPr>
        <w:t xml:space="preserve"> Hold regular training sessions for Dressage, Show Jumping and Cross Country. Members co</w:t>
      </w:r>
      <w:r w:rsidR="007F010E">
        <w:rPr>
          <w:rFonts w:ascii="Arial" w:hAnsi="Arial" w:cs="Arial"/>
          <w:sz w:val="22"/>
          <w:szCs w:val="22"/>
        </w:rPr>
        <w:t>mpete in all disciplines</w:t>
      </w:r>
      <w:r w:rsidRPr="00E00D54">
        <w:rPr>
          <w:rFonts w:ascii="Arial" w:hAnsi="Arial" w:cs="Arial"/>
          <w:sz w:val="22"/>
          <w:szCs w:val="22"/>
        </w:rPr>
        <w:t xml:space="preserve"> in teams and as individuals</w:t>
      </w:r>
      <w:r w:rsidR="007F010E">
        <w:rPr>
          <w:rFonts w:ascii="Arial" w:hAnsi="Arial" w:cs="Arial"/>
          <w:sz w:val="22"/>
          <w:szCs w:val="22"/>
        </w:rPr>
        <w:t xml:space="preserve"> in Area 19 Competitions</w:t>
      </w:r>
      <w:r w:rsidRPr="00E00D54">
        <w:rPr>
          <w:rFonts w:ascii="Arial" w:hAnsi="Arial" w:cs="Arial"/>
          <w:sz w:val="22"/>
          <w:szCs w:val="22"/>
        </w:rPr>
        <w:t xml:space="preserve">. </w:t>
      </w:r>
      <w:r w:rsidR="007F010E">
        <w:rPr>
          <w:rFonts w:ascii="Arial" w:hAnsi="Arial" w:cs="Arial"/>
          <w:sz w:val="22"/>
          <w:szCs w:val="22"/>
        </w:rPr>
        <w:t>LV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>RC run an annual ‘Adult Horse Camp’ which is hugely successful, aimed at all levels of rider.</w:t>
      </w:r>
    </w:p>
    <w:p w:rsidR="007F010E" w:rsidRPr="00E00D54" w:rsidRDefault="007F010E" w:rsidP="00C8244D">
      <w:pPr>
        <w:ind w:right="-694"/>
        <w:rPr>
          <w:rFonts w:ascii="Arial" w:hAnsi="Arial" w:cs="Arial"/>
          <w:sz w:val="22"/>
          <w:szCs w:val="22"/>
        </w:rPr>
      </w:pPr>
    </w:p>
    <w:p w:rsidR="00C8244D" w:rsidRPr="00E00D54" w:rsidRDefault="00C8244D" w:rsidP="00C8244D">
      <w:pPr>
        <w:ind w:right="-694"/>
        <w:rPr>
          <w:rFonts w:ascii="Arial" w:hAnsi="Arial" w:cs="Arial"/>
          <w:bCs/>
          <w:color w:val="000000"/>
          <w:sz w:val="22"/>
          <w:szCs w:val="22"/>
        </w:rPr>
      </w:pPr>
      <w:r w:rsidRPr="00E00D54">
        <w:rPr>
          <w:rFonts w:ascii="Arial" w:hAnsi="Arial" w:cs="Arial"/>
          <w:b/>
          <w:i/>
          <w:sz w:val="22"/>
          <w:szCs w:val="22"/>
        </w:rPr>
        <w:t>Social Activities:</w:t>
      </w:r>
      <w:r w:rsidRPr="00E00D54">
        <w:rPr>
          <w:rFonts w:ascii="Arial" w:hAnsi="Arial" w:cs="Arial"/>
          <w:sz w:val="22"/>
          <w:szCs w:val="22"/>
        </w:rPr>
        <w:t xml:space="preserve"> </w:t>
      </w:r>
      <w:r w:rsidR="007F010E">
        <w:rPr>
          <w:rFonts w:ascii="Arial" w:hAnsi="Arial" w:cs="Arial"/>
          <w:bCs/>
          <w:color w:val="000000"/>
          <w:sz w:val="22"/>
          <w:szCs w:val="22"/>
        </w:rPr>
        <w:t>LV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>RC has an active social side to the club and regular events</w:t>
      </w:r>
      <w:r w:rsidR="007F010E">
        <w:rPr>
          <w:rFonts w:ascii="Arial" w:hAnsi="Arial" w:cs="Arial"/>
          <w:bCs/>
          <w:color w:val="000000"/>
          <w:sz w:val="22"/>
          <w:szCs w:val="22"/>
        </w:rPr>
        <w:t xml:space="preserve"> such as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 xml:space="preserve"> Quiz Nights, AGM / Club Awards, and equine </w:t>
      </w:r>
      <w:r w:rsidR="00D46931">
        <w:rPr>
          <w:rFonts w:ascii="Arial" w:hAnsi="Arial" w:cs="Arial"/>
          <w:bCs/>
          <w:color w:val="000000"/>
          <w:sz w:val="22"/>
          <w:szCs w:val="22"/>
        </w:rPr>
        <w:t>and Rider demonstration events</w:t>
      </w:r>
      <w:r w:rsidRPr="00E00D54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46931" w:rsidRDefault="00D46931"/>
    <w:p w:rsidR="00C8244D" w:rsidRDefault="00C8244D"/>
    <w:p w:rsidR="00C8244D" w:rsidRDefault="00C8244D"/>
    <w:p w:rsidR="00C8244D" w:rsidRPr="00E00D54" w:rsidRDefault="00C8244D" w:rsidP="00C8244D">
      <w:pPr>
        <w:ind w:right="-694"/>
        <w:rPr>
          <w:rFonts w:ascii="Arial" w:hAnsi="Arial" w:cs="Arial"/>
          <w:bCs/>
          <w:color w:val="000000"/>
          <w:sz w:val="22"/>
          <w:szCs w:val="22"/>
        </w:rPr>
      </w:pPr>
      <w:r w:rsidRPr="00E00D54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8244D" w:rsidRDefault="00C8244D"/>
    <w:sectPr w:rsidR="00C8244D" w:rsidSect="00E77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C8244D"/>
    <w:rsid w:val="000105D1"/>
    <w:rsid w:val="002F4EB9"/>
    <w:rsid w:val="00346368"/>
    <w:rsid w:val="004928BE"/>
    <w:rsid w:val="004D2612"/>
    <w:rsid w:val="00537945"/>
    <w:rsid w:val="006E0997"/>
    <w:rsid w:val="007F010E"/>
    <w:rsid w:val="00A33B50"/>
    <w:rsid w:val="00B47E03"/>
    <w:rsid w:val="00C73817"/>
    <w:rsid w:val="00C8244D"/>
    <w:rsid w:val="00D46931"/>
    <w:rsid w:val="00E77B24"/>
    <w:rsid w:val="00F1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463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F0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lydvalleyriding.co.uk" TargetMode="External"/><Relationship Id="rId4" Type="http://schemas.openxmlformats.org/officeDocument/2006/relationships/hyperlink" Target="http://www.lydvalleyrid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Riding Clubs Listings</vt:lpstr>
    </vt:vector>
  </TitlesOfParts>
  <Company>British Horse Society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Riding Clubs Listings</dc:title>
  <dc:creator>brcmarketing</dc:creator>
  <cp:lastModifiedBy>STEVE</cp:lastModifiedBy>
  <cp:revision>6</cp:revision>
  <dcterms:created xsi:type="dcterms:W3CDTF">2010-04-30T10:54:00Z</dcterms:created>
  <dcterms:modified xsi:type="dcterms:W3CDTF">2011-11-09T21:08:00Z</dcterms:modified>
</cp:coreProperties>
</file>